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6E" w:rsidRDefault="001B0B6E" w:rsidP="001B0B6E">
      <w:pPr>
        <w:jc w:val="right"/>
        <w:rPr>
          <w:sz w:val="24"/>
        </w:rPr>
      </w:pPr>
      <w:r>
        <w:rPr>
          <w:sz w:val="24"/>
        </w:rPr>
        <w:t>Częstochowa, 17.04.2019.</w:t>
      </w:r>
    </w:p>
    <w:p w:rsidR="001B0B6E" w:rsidRDefault="001B0B6E" w:rsidP="001B0B6E">
      <w:pPr>
        <w:rPr>
          <w:sz w:val="24"/>
        </w:rPr>
      </w:pPr>
    </w:p>
    <w:p w:rsidR="001B0B6E" w:rsidRDefault="001B0B6E" w:rsidP="001B0B6E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7</w:t>
      </w:r>
      <w:r>
        <w:rPr>
          <w:sz w:val="28"/>
          <w:szCs w:val="28"/>
        </w:rPr>
        <w:t>/2019</w:t>
      </w:r>
    </w:p>
    <w:p w:rsidR="001B0B6E" w:rsidRDefault="001B0B6E" w:rsidP="001B0B6E">
      <w:pPr>
        <w:rPr>
          <w:sz w:val="24"/>
        </w:rPr>
      </w:pPr>
    </w:p>
    <w:p w:rsidR="001B0B6E" w:rsidRDefault="001B0B6E" w:rsidP="001B0B6E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>
        <w:rPr>
          <w:sz w:val="24"/>
        </w:rPr>
        <w:t>przeniesienia konferencji Rady Pedagogicznej</w:t>
      </w:r>
      <w:r>
        <w:rPr>
          <w:sz w:val="24"/>
        </w:rPr>
        <w:t>.</w:t>
      </w:r>
    </w:p>
    <w:p w:rsidR="001B0B6E" w:rsidRPr="00840183" w:rsidRDefault="001B0B6E" w:rsidP="001B0B6E">
      <w:pPr>
        <w:rPr>
          <w:sz w:val="24"/>
        </w:rPr>
      </w:pPr>
      <w:r>
        <w:rPr>
          <w:sz w:val="24"/>
        </w:rPr>
        <w:t xml:space="preserve">Na podstawie Rozporządzenia MEN z dnia 10 czerwca 2015 r. w sprawie szczegółowych warunków i sposobów oceniania, klasyfikacji i promocji uczniów i słuchaczy w szkołach publicznych (Dz.U. z 2015 r. poz.543) informuję o </w:t>
      </w:r>
      <w:r>
        <w:rPr>
          <w:sz w:val="24"/>
        </w:rPr>
        <w:t>przeniesieniu terminu rady pedagogicznej z powodu strajku i odpowiedniej liczby nauczycieli z 15.04.2029 na 23.04.2019 r. Plan konferencji bez zmian.</w:t>
      </w:r>
      <w:bookmarkStart w:id="0" w:name="_GoBack"/>
      <w:bookmarkEnd w:id="0"/>
    </w:p>
    <w:p w:rsidR="001B0B6E" w:rsidRDefault="001B0B6E" w:rsidP="001B0B6E">
      <w:pPr>
        <w:rPr>
          <w:sz w:val="24"/>
        </w:rPr>
      </w:pPr>
    </w:p>
    <w:p w:rsidR="001B0B6E" w:rsidRPr="00E02247" w:rsidRDefault="001B0B6E" w:rsidP="001B0B6E">
      <w:pPr>
        <w:jc w:val="center"/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2247">
        <w:t xml:space="preserve"> </w:t>
      </w:r>
    </w:p>
    <w:p w:rsidR="001B0B6E" w:rsidRPr="00E02247" w:rsidRDefault="001B0B6E" w:rsidP="001B0B6E">
      <w:pPr>
        <w:spacing w:line="257" w:lineRule="auto"/>
        <w:rPr>
          <w:color w:val="FF0000"/>
        </w:rPr>
      </w:pPr>
    </w:p>
    <w:p w:rsidR="001B0B6E" w:rsidRDefault="001B0B6E" w:rsidP="001B0B6E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1B0B6E" w:rsidRDefault="001B0B6E" w:rsidP="001B0B6E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1B0B6E" w:rsidRDefault="001B0B6E" w:rsidP="001B0B6E"/>
    <w:p w:rsidR="001B0B6E" w:rsidRDefault="001B0B6E" w:rsidP="001B0B6E"/>
    <w:p w:rsidR="001B0B6E" w:rsidRDefault="001B0B6E" w:rsidP="001B0B6E"/>
    <w:p w:rsidR="001B0B6E" w:rsidRDefault="001B0B6E" w:rsidP="001B0B6E"/>
    <w:p w:rsidR="001B0B6E" w:rsidRDefault="001B0B6E" w:rsidP="001B0B6E"/>
    <w:p w:rsidR="001B0B6E" w:rsidRDefault="001B0B6E" w:rsidP="001B0B6E"/>
    <w:p w:rsidR="00F50FA8" w:rsidRDefault="00F50FA8"/>
    <w:sectPr w:rsidR="00F5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524B"/>
    <w:multiLevelType w:val="hybridMultilevel"/>
    <w:tmpl w:val="8BD4E526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6E"/>
    <w:rsid w:val="001B0B6E"/>
    <w:rsid w:val="00F5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BF8FB-E023-4E15-9766-F81D7767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B6E"/>
    <w:pPr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2019-04-30T07:06:00Z</dcterms:created>
  <dcterms:modified xsi:type="dcterms:W3CDTF">2019-04-30T07:10:00Z</dcterms:modified>
</cp:coreProperties>
</file>