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C" w:rsidRDefault="003D50AC" w:rsidP="003D50A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ZARZĄDZENIE NR </w:t>
      </w:r>
      <w:r>
        <w:rPr>
          <w:rFonts w:ascii="Arial" w:hAnsi="Arial" w:cs="Arial"/>
          <w:b/>
          <w:bCs/>
          <w:color w:val="auto"/>
          <w:sz w:val="22"/>
          <w:szCs w:val="22"/>
        </w:rPr>
        <w:t>8/</w:t>
      </w:r>
      <w:r>
        <w:rPr>
          <w:rFonts w:ascii="Arial" w:hAnsi="Arial" w:cs="Arial"/>
          <w:b/>
          <w:bCs/>
          <w:sz w:val="22"/>
          <w:szCs w:val="22"/>
        </w:rPr>
        <w:t>2022</w:t>
      </w:r>
    </w:p>
    <w:p w:rsidR="003D50AC" w:rsidRDefault="003D50AC" w:rsidP="003D50A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D50AC" w:rsidRDefault="003D50AC" w:rsidP="003D50A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Dyrektora Szkoły Podstawowej Nr 53 z Oddziałami Integracyjnymi </w:t>
      </w:r>
    </w:p>
    <w:p w:rsidR="003D50AC" w:rsidRDefault="003D50AC" w:rsidP="003D50A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im. M. Skłodowskiej – Curie w Częstochowie</w:t>
      </w:r>
    </w:p>
    <w:p w:rsidR="003D50AC" w:rsidRDefault="003D50AC" w:rsidP="003D50A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D50AC" w:rsidRDefault="003D50AC" w:rsidP="003D50AC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29 sierpnia 2022 r. </w:t>
      </w:r>
    </w:p>
    <w:p w:rsidR="003D50AC" w:rsidRDefault="003D50AC" w:rsidP="003D50AC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3D50AC" w:rsidRDefault="003D50AC" w:rsidP="003D50AC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w sprawie  </w:t>
      </w:r>
      <w:r>
        <w:rPr>
          <w:rFonts w:ascii="Arial" w:hAnsi="Arial" w:cs="Arial"/>
          <w:b/>
          <w:sz w:val="22"/>
          <w:szCs w:val="22"/>
        </w:rPr>
        <w:t>ustalenia obiadowej stawki żywieniowej</w:t>
      </w:r>
    </w:p>
    <w:p w:rsidR="003D50AC" w:rsidRDefault="003D50AC" w:rsidP="003D50AC">
      <w:pPr>
        <w:tabs>
          <w:tab w:val="left" w:pos="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3D50AC" w:rsidRDefault="003D50AC" w:rsidP="003D50AC">
      <w:pPr>
        <w:pStyle w:val="Tekstpodstawowy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106 ust. 3 ustawy z dnia 14 grudnia 2016r. Prawo oświatowe, </w:t>
      </w:r>
    </w:p>
    <w:p w:rsidR="003D50AC" w:rsidRDefault="003D50AC" w:rsidP="003D50AC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D50AC" w:rsidRDefault="003D50AC" w:rsidP="003D50AC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D50AC" w:rsidRDefault="003D50AC" w:rsidP="003D50AC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Dyrektor Szkoły Podstawowej nr 53</w:t>
      </w:r>
    </w:p>
    <w:p w:rsidR="003D50AC" w:rsidRDefault="003D50AC" w:rsidP="003D50AC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 Oddziałami Integracyjnymi im. Marii Skłodowskiej – Curie  w Częstochowie </w:t>
      </w:r>
    </w:p>
    <w:p w:rsidR="003D50AC" w:rsidRDefault="003D50AC" w:rsidP="003D50AC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zarządza:</w:t>
      </w:r>
    </w:p>
    <w:p w:rsidR="003D50AC" w:rsidRDefault="003D50AC" w:rsidP="003D50AC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D50AC" w:rsidRDefault="003D50AC" w:rsidP="003D50AC">
      <w:pPr>
        <w:pStyle w:val="Tekstpodstawowy2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D50AC" w:rsidRDefault="003D50AC" w:rsidP="003D50AC">
      <w:pPr>
        <w:widowControl w:val="0"/>
        <w:numPr>
          <w:ilvl w:val="0"/>
          <w:numId w:val="1"/>
        </w:numPr>
        <w:spacing w:before="240" w:after="240"/>
        <w:ind w:left="714" w:hanging="357"/>
        <w:jc w:val="center"/>
        <w:rPr>
          <w:rFonts w:ascii="Arial" w:hAnsi="Arial" w:cs="Arial"/>
          <w:sz w:val="22"/>
          <w:szCs w:val="22"/>
        </w:rPr>
      </w:pPr>
    </w:p>
    <w:p w:rsidR="003D50AC" w:rsidRDefault="003D50AC" w:rsidP="003D50A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Dokonuje się zmiany wysokości opłaty obiadowej. Od dnia 01 września 2022 r. wysokość dziennej stawki obiadowej wynosi 5,00 zł.</w:t>
      </w:r>
    </w:p>
    <w:p w:rsidR="003D50AC" w:rsidRDefault="00CB23E5" w:rsidP="003D50AC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§2</w:t>
      </w:r>
    </w:p>
    <w:p w:rsidR="003D50AC" w:rsidRDefault="003D50AC" w:rsidP="003D50AC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Traci moc zarządzenie z dnia 17 stycznia 2018 r.</w:t>
      </w:r>
    </w:p>
    <w:p w:rsidR="003D50AC" w:rsidRDefault="00CB23E5" w:rsidP="003D50AC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§3</w:t>
      </w:r>
      <w:bookmarkStart w:id="0" w:name="_GoBack"/>
      <w:bookmarkEnd w:id="0"/>
    </w:p>
    <w:p w:rsidR="003D50AC" w:rsidRDefault="003D50AC" w:rsidP="003D50AC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Zarządzenie wchodzi w życie z dniem 01 września  2022 roku.     </w:t>
      </w:r>
    </w:p>
    <w:p w:rsidR="003D50AC" w:rsidRDefault="003D50AC" w:rsidP="003D50AC">
      <w:pPr>
        <w:widowControl w:val="0"/>
        <w:spacing w:before="120" w:after="120"/>
        <w:ind w:left="714"/>
        <w:rPr>
          <w:rFonts w:ascii="Arial" w:hAnsi="Arial" w:cs="Arial"/>
          <w:sz w:val="22"/>
          <w:szCs w:val="22"/>
        </w:rPr>
      </w:pPr>
    </w:p>
    <w:p w:rsidR="003D50AC" w:rsidRDefault="003D50AC" w:rsidP="003D50AC">
      <w:pPr>
        <w:tabs>
          <w:tab w:val="num" w:pos="144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3D50AC" w:rsidRDefault="003D50AC" w:rsidP="003D50AC">
      <w:pPr>
        <w:rPr>
          <w:rFonts w:ascii="Arial" w:hAnsi="Arial" w:cs="Arial"/>
          <w:sz w:val="22"/>
          <w:szCs w:val="22"/>
        </w:rPr>
      </w:pPr>
    </w:p>
    <w:p w:rsidR="003D50AC" w:rsidRDefault="003D50AC" w:rsidP="003D5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37986" w:rsidRDefault="00D37986"/>
    <w:sectPr w:rsidR="00D3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BE7"/>
    <w:multiLevelType w:val="hybridMultilevel"/>
    <w:tmpl w:val="E4507E46"/>
    <w:lvl w:ilvl="0" w:tplc="49D4ACE2">
      <w:start w:val="1"/>
      <w:numFmt w:val="decimal"/>
      <w:lvlText w:val="§ %1."/>
      <w:lvlJc w:val="center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AC"/>
    <w:rsid w:val="003D50AC"/>
    <w:rsid w:val="00CB23E5"/>
    <w:rsid w:val="00D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50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3D50AC"/>
    <w:pPr>
      <w:widowControl w:val="0"/>
      <w:suppressAutoHyphens/>
    </w:pPr>
    <w:rPr>
      <w:rFonts w:eastAsia="Lucida Sans Unicode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50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3D50AC"/>
    <w:pPr>
      <w:widowControl w:val="0"/>
      <w:suppressAutoHyphens/>
    </w:pPr>
    <w:rPr>
      <w:rFonts w:eastAsia="Lucida Sans Unicode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2022-09-27T11:50:00Z</dcterms:created>
  <dcterms:modified xsi:type="dcterms:W3CDTF">2022-09-27T11:53:00Z</dcterms:modified>
</cp:coreProperties>
</file>